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3A27" w14:textId="77777777" w:rsidR="002B4352" w:rsidRPr="00D02C71" w:rsidRDefault="00A210BC" w:rsidP="00A43260">
      <w:pPr>
        <w:jc w:val="both"/>
        <w:rPr>
          <w:b/>
          <w:sz w:val="28"/>
          <w:szCs w:val="28"/>
        </w:rPr>
      </w:pPr>
      <w:r w:rsidRPr="00D02C71">
        <w:rPr>
          <w:b/>
          <w:sz w:val="28"/>
          <w:szCs w:val="28"/>
        </w:rPr>
        <w:t>Ερωτήσεις Ιανουαρίου</w:t>
      </w:r>
      <w:r w:rsidR="00F67D13" w:rsidRPr="00D02C71">
        <w:rPr>
          <w:b/>
          <w:sz w:val="28"/>
          <w:szCs w:val="28"/>
        </w:rPr>
        <w:t xml:space="preserve"> 2023</w:t>
      </w:r>
      <w:r w:rsidRPr="00D02C71">
        <w:rPr>
          <w:b/>
          <w:sz w:val="28"/>
          <w:szCs w:val="28"/>
        </w:rPr>
        <w:tab/>
      </w:r>
    </w:p>
    <w:p w14:paraId="5DF7B3E5" w14:textId="77777777" w:rsidR="00A210BC" w:rsidRPr="00D02C71" w:rsidRDefault="00A210BC" w:rsidP="00A43260">
      <w:pPr>
        <w:jc w:val="both"/>
        <w:rPr>
          <w:sz w:val="28"/>
          <w:szCs w:val="28"/>
        </w:rPr>
      </w:pPr>
      <w:r w:rsidRPr="00D02C71">
        <w:rPr>
          <w:sz w:val="28"/>
          <w:szCs w:val="28"/>
        </w:rPr>
        <w:t xml:space="preserve">1.Οι διαιτητές </w:t>
      </w:r>
      <w:r w:rsidR="00A43260" w:rsidRPr="00D02C71">
        <w:rPr>
          <w:sz w:val="28"/>
          <w:szCs w:val="28"/>
        </w:rPr>
        <w:t>οφείλουν</w:t>
      </w:r>
      <w:r w:rsidRPr="00D02C71">
        <w:rPr>
          <w:sz w:val="28"/>
          <w:szCs w:val="28"/>
        </w:rPr>
        <w:t xml:space="preserve"> να καταλογίζουν </w:t>
      </w:r>
      <w:r w:rsidR="00A43260" w:rsidRPr="00D02C71">
        <w:rPr>
          <w:sz w:val="28"/>
          <w:szCs w:val="28"/>
        </w:rPr>
        <w:t>πάντοτε</w:t>
      </w:r>
      <w:r w:rsidRPr="00D02C71">
        <w:rPr>
          <w:sz w:val="28"/>
          <w:szCs w:val="28"/>
        </w:rPr>
        <w:t xml:space="preserve"> την παράβαση των 8΄΄ όταν η μπάλα δεν έχει περάσει στο εμπρός γήπεδο και το χρονόμετρο των 24 ΄΄ δείχνει 16 ΄΄.</w:t>
      </w:r>
    </w:p>
    <w:p w14:paraId="02BD4E35" w14:textId="77777777" w:rsidR="00A210BC" w:rsidRPr="00D02C71" w:rsidRDefault="00A210BC" w:rsidP="00A43260">
      <w:pPr>
        <w:jc w:val="both"/>
        <w:rPr>
          <w:sz w:val="28"/>
          <w:szCs w:val="28"/>
        </w:rPr>
      </w:pPr>
    </w:p>
    <w:p w14:paraId="336DFDF4" w14:textId="77777777" w:rsidR="00A210BC" w:rsidRPr="00E63096" w:rsidRDefault="00A210BC" w:rsidP="00A43260">
      <w:pPr>
        <w:jc w:val="both"/>
        <w:rPr>
          <w:sz w:val="28"/>
          <w:szCs w:val="28"/>
        </w:rPr>
      </w:pPr>
      <w:r w:rsidRPr="00D02C71">
        <w:rPr>
          <w:sz w:val="28"/>
          <w:szCs w:val="28"/>
        </w:rPr>
        <w:t xml:space="preserve">2. </w:t>
      </w:r>
      <w:r w:rsidR="00A43260" w:rsidRPr="00D02C71">
        <w:rPr>
          <w:sz w:val="28"/>
          <w:szCs w:val="28"/>
        </w:rPr>
        <w:t xml:space="preserve">Μετά από δύο σφάλματα αποκλεισμού που </w:t>
      </w:r>
      <w:proofErr w:type="spellStart"/>
      <w:r w:rsidR="00A43260" w:rsidRPr="00D02C71">
        <w:rPr>
          <w:sz w:val="28"/>
          <w:szCs w:val="28"/>
        </w:rPr>
        <w:t>αλληλοακυρώνονται</w:t>
      </w:r>
      <w:proofErr w:type="spellEnd"/>
      <w:r w:rsidR="00A43260" w:rsidRPr="00D02C71">
        <w:rPr>
          <w:sz w:val="28"/>
          <w:szCs w:val="28"/>
        </w:rPr>
        <w:t>, ο αγώνας θα συνεχίζεται με επαναφορά από την γραμμή επαναφοράς στο εμπρός γήπεδο της ομάδας που έχει το δικαίωμα κατοχής.</w:t>
      </w:r>
    </w:p>
    <w:p w14:paraId="1DB4440D" w14:textId="77777777" w:rsidR="00D02C71" w:rsidRPr="00E63096" w:rsidRDefault="00D02C71" w:rsidP="00A43260">
      <w:pPr>
        <w:jc w:val="both"/>
        <w:rPr>
          <w:sz w:val="28"/>
          <w:szCs w:val="28"/>
        </w:rPr>
      </w:pPr>
    </w:p>
    <w:p w14:paraId="27A35900" w14:textId="77777777" w:rsidR="00A43260" w:rsidRPr="00D02C71" w:rsidRDefault="00A43260" w:rsidP="00A43260">
      <w:pPr>
        <w:jc w:val="both"/>
        <w:rPr>
          <w:sz w:val="28"/>
          <w:szCs w:val="28"/>
        </w:rPr>
      </w:pPr>
      <w:r w:rsidRPr="00D02C71">
        <w:rPr>
          <w:sz w:val="28"/>
          <w:szCs w:val="28"/>
        </w:rPr>
        <w:t>3. Ο Α-4 επαναφέρει τη μπάλα</w:t>
      </w:r>
      <w:r w:rsidR="005701CA">
        <w:rPr>
          <w:sz w:val="28"/>
          <w:szCs w:val="28"/>
        </w:rPr>
        <w:t xml:space="preserve"> από το εμπρός του γήπεδο</w:t>
      </w:r>
      <w:r w:rsidRPr="00D02C71">
        <w:rPr>
          <w:sz w:val="28"/>
          <w:szCs w:val="28"/>
        </w:rPr>
        <w:t xml:space="preserve"> ενώ απομένουν 2΄΄ για τη λήξη της επίθεσης</w:t>
      </w:r>
      <w:r w:rsidR="005701CA">
        <w:rPr>
          <w:sz w:val="28"/>
          <w:szCs w:val="28"/>
        </w:rPr>
        <w:t>.</w:t>
      </w:r>
      <w:r w:rsidRPr="00D02C71">
        <w:rPr>
          <w:sz w:val="28"/>
          <w:szCs w:val="28"/>
        </w:rPr>
        <w:t xml:space="preserve"> Αυτή αγγίζει το στεφάνι, χωρίς να προηγηθεί άγγιγμα από οποιονδήποτε παίκτη</w:t>
      </w:r>
      <w:r w:rsidR="005701CA">
        <w:rPr>
          <w:sz w:val="28"/>
          <w:szCs w:val="28"/>
        </w:rPr>
        <w:t>, κ</w:t>
      </w:r>
      <w:r w:rsidRPr="00D02C71">
        <w:rPr>
          <w:sz w:val="28"/>
          <w:szCs w:val="28"/>
        </w:rPr>
        <w:t>ι έπειτα πιάνεται από τον Α-5. Το υπόλοιπο του χρόνου για την εκδήλωση επίθεσης είναι 14΄΄.</w:t>
      </w:r>
    </w:p>
    <w:p w14:paraId="409A2A45" w14:textId="77777777" w:rsidR="00F67D13" w:rsidRPr="00D02C71" w:rsidRDefault="00F67D13" w:rsidP="00A43260">
      <w:pPr>
        <w:jc w:val="both"/>
        <w:rPr>
          <w:sz w:val="28"/>
          <w:szCs w:val="28"/>
        </w:rPr>
      </w:pPr>
    </w:p>
    <w:p w14:paraId="755467AA" w14:textId="77777777" w:rsidR="00F67D13" w:rsidRPr="00993459" w:rsidRDefault="00A43260" w:rsidP="00A43260">
      <w:pPr>
        <w:jc w:val="both"/>
        <w:rPr>
          <w:sz w:val="28"/>
          <w:szCs w:val="28"/>
        </w:rPr>
      </w:pPr>
      <w:r w:rsidRPr="00D02C71">
        <w:rPr>
          <w:sz w:val="28"/>
          <w:szCs w:val="28"/>
        </w:rPr>
        <w:t>4</w:t>
      </w:r>
      <w:r w:rsidR="00A210BC" w:rsidRPr="00D02C71">
        <w:rPr>
          <w:sz w:val="28"/>
          <w:szCs w:val="28"/>
        </w:rPr>
        <w:t>.</w:t>
      </w:r>
      <w:r w:rsidR="00F67D13" w:rsidRPr="00D02C71">
        <w:rPr>
          <w:sz w:val="28"/>
          <w:szCs w:val="28"/>
        </w:rPr>
        <w:t xml:space="preserve"> </w:t>
      </w:r>
      <w:r w:rsidR="00A210BC" w:rsidRPr="00D02C71">
        <w:rPr>
          <w:sz w:val="28"/>
          <w:szCs w:val="28"/>
        </w:rPr>
        <w:t xml:space="preserve">Στα χρονόμετρα των 24΄΄ </w:t>
      </w:r>
      <w:r w:rsidR="00F67D13" w:rsidRPr="00D02C71">
        <w:rPr>
          <w:sz w:val="28"/>
          <w:szCs w:val="28"/>
        </w:rPr>
        <w:t>-</w:t>
      </w:r>
      <w:r w:rsidR="00A210BC" w:rsidRPr="00D02C71">
        <w:rPr>
          <w:sz w:val="28"/>
          <w:szCs w:val="28"/>
        </w:rPr>
        <w:t>που έχουν αυτή την δυνατότητα</w:t>
      </w:r>
      <w:r w:rsidR="00F67D13" w:rsidRPr="00D02C71">
        <w:rPr>
          <w:sz w:val="28"/>
          <w:szCs w:val="28"/>
        </w:rPr>
        <w:t xml:space="preserve">- τα δέκατα εμφανίζονται στην οθόνη όταν ο χρόνος της επίθεσης κατέλθει στα 5΄΄ </w:t>
      </w:r>
      <w:r w:rsidR="00993459">
        <w:rPr>
          <w:sz w:val="28"/>
          <w:szCs w:val="28"/>
        </w:rPr>
        <w:t>(</w:t>
      </w:r>
      <w:r w:rsidR="00F67D13" w:rsidRPr="00D02C71">
        <w:rPr>
          <w:sz w:val="28"/>
          <w:szCs w:val="28"/>
        </w:rPr>
        <w:t>έως ότου λήξει</w:t>
      </w:r>
      <w:r w:rsidR="00993459">
        <w:rPr>
          <w:sz w:val="28"/>
          <w:szCs w:val="28"/>
        </w:rPr>
        <w:t>)</w:t>
      </w:r>
      <w:r w:rsidR="00F67D13" w:rsidRPr="00D02C71">
        <w:rPr>
          <w:sz w:val="28"/>
          <w:szCs w:val="28"/>
        </w:rPr>
        <w:t>.</w:t>
      </w:r>
    </w:p>
    <w:p w14:paraId="4219D35A" w14:textId="77777777" w:rsidR="00D02C71" w:rsidRPr="00993459" w:rsidRDefault="00D02C71" w:rsidP="00A43260">
      <w:pPr>
        <w:jc w:val="both"/>
        <w:rPr>
          <w:sz w:val="28"/>
          <w:szCs w:val="28"/>
        </w:rPr>
      </w:pPr>
    </w:p>
    <w:p w14:paraId="73CE016E" w14:textId="77777777" w:rsidR="00A43260" w:rsidRPr="00993459" w:rsidRDefault="00D02C71" w:rsidP="00A43260">
      <w:pPr>
        <w:jc w:val="both"/>
        <w:rPr>
          <w:sz w:val="28"/>
          <w:szCs w:val="28"/>
        </w:rPr>
      </w:pPr>
      <w:r w:rsidRPr="00D02C71">
        <w:rPr>
          <w:sz w:val="28"/>
          <w:szCs w:val="28"/>
        </w:rPr>
        <w:t xml:space="preserve">5. Ο διαιτητής χρεώνει με φάουλ τον Α-5 και το υποδεικνύει στην γραμματεία, η οποία αμέσως μετά τον ενημερώνει </w:t>
      </w:r>
      <w:r w:rsidR="00993459">
        <w:rPr>
          <w:sz w:val="28"/>
          <w:szCs w:val="28"/>
        </w:rPr>
        <w:t xml:space="preserve">μέσω του χρονομέτρη </w:t>
      </w:r>
      <w:r w:rsidRPr="00D02C71">
        <w:rPr>
          <w:sz w:val="28"/>
          <w:szCs w:val="28"/>
        </w:rPr>
        <w:t xml:space="preserve">ότι η Α΄ ομάδα έχει ζητήσει </w:t>
      </w:r>
      <w:r w:rsidRPr="00D02C71">
        <w:rPr>
          <w:sz w:val="28"/>
          <w:szCs w:val="28"/>
          <w:lang w:val="en-US"/>
        </w:rPr>
        <w:t>time</w:t>
      </w:r>
      <w:r w:rsidRPr="00D02C71">
        <w:rPr>
          <w:sz w:val="28"/>
          <w:szCs w:val="28"/>
        </w:rPr>
        <w:t xml:space="preserve"> </w:t>
      </w:r>
      <w:r w:rsidRPr="00D02C71">
        <w:rPr>
          <w:sz w:val="28"/>
          <w:szCs w:val="28"/>
          <w:lang w:val="en-US"/>
        </w:rPr>
        <w:t>out</w:t>
      </w:r>
      <w:r w:rsidRPr="00D02C71">
        <w:rPr>
          <w:sz w:val="28"/>
          <w:szCs w:val="28"/>
        </w:rPr>
        <w:t xml:space="preserve">, </w:t>
      </w:r>
      <w:r w:rsidR="00993459">
        <w:rPr>
          <w:sz w:val="28"/>
          <w:szCs w:val="28"/>
        </w:rPr>
        <w:t>το οποίο</w:t>
      </w:r>
      <w:r w:rsidRPr="00D02C71">
        <w:rPr>
          <w:sz w:val="28"/>
          <w:szCs w:val="28"/>
        </w:rPr>
        <w:t xml:space="preserve"> υποδεικνύεται από τον διαιτητή</w:t>
      </w:r>
      <w:r w:rsidR="00993459">
        <w:rPr>
          <w:sz w:val="28"/>
          <w:szCs w:val="28"/>
        </w:rPr>
        <w:t xml:space="preserve"> με το κατάλληλο σήμα. Αμέσως μετά</w:t>
      </w:r>
      <w:r w:rsidRPr="00D02C71">
        <w:rPr>
          <w:sz w:val="28"/>
          <w:szCs w:val="28"/>
        </w:rPr>
        <w:t xml:space="preserve">, ο </w:t>
      </w:r>
      <w:proofErr w:type="spellStart"/>
      <w:r w:rsidRPr="00D02C71">
        <w:rPr>
          <w:sz w:val="28"/>
          <w:szCs w:val="28"/>
        </w:rPr>
        <w:t>σημειωτής</w:t>
      </w:r>
      <w:proofErr w:type="spellEnd"/>
      <w:r w:rsidRPr="00D02C71">
        <w:rPr>
          <w:sz w:val="28"/>
          <w:szCs w:val="28"/>
        </w:rPr>
        <w:t xml:space="preserve"> ενημερώνει τον διαιτητή ότι ο Α-5 έχει πέντε ατομικά σφάλματα. Πως συνεχίζεται ο αγώνας;</w:t>
      </w:r>
    </w:p>
    <w:p w14:paraId="4119BBB7" w14:textId="77777777" w:rsidR="00D02C71" w:rsidRPr="00993459" w:rsidRDefault="00D02C71" w:rsidP="00A43260">
      <w:pPr>
        <w:jc w:val="both"/>
        <w:rPr>
          <w:sz w:val="28"/>
          <w:szCs w:val="28"/>
        </w:rPr>
      </w:pPr>
    </w:p>
    <w:p w14:paraId="134344E8" w14:textId="0A3B8DB0" w:rsidR="00D02C71" w:rsidRPr="00993459" w:rsidRDefault="00D02C71" w:rsidP="00A43260">
      <w:pPr>
        <w:jc w:val="both"/>
        <w:rPr>
          <w:sz w:val="28"/>
          <w:szCs w:val="28"/>
        </w:rPr>
      </w:pPr>
      <w:r w:rsidRPr="00D02C71">
        <w:rPr>
          <w:sz w:val="28"/>
          <w:szCs w:val="28"/>
        </w:rPr>
        <w:t xml:space="preserve">6. Σε σουτ για καλάθι από τον Α-1, η μπάλα σφηνώνει μεταξύ της στεφάνης και του ταμπλό με το δικαίωμα επαναφοράς στην Α΄ ομάδα. Η συγκεκριμένη ομάδα θα επαναφέρει τη μπάλα από το πλησιέστερο σημείο που έγινε το σουτ με </w:t>
      </w:r>
      <w:r w:rsidR="00E63096">
        <w:rPr>
          <w:sz w:val="28"/>
          <w:szCs w:val="28"/>
        </w:rPr>
        <w:t>νέα</w:t>
      </w:r>
      <w:r w:rsidRPr="00D02C71">
        <w:rPr>
          <w:sz w:val="28"/>
          <w:szCs w:val="28"/>
        </w:rPr>
        <w:t xml:space="preserve"> 14΄΄</w:t>
      </w:r>
      <w:r w:rsidR="00993459">
        <w:rPr>
          <w:sz w:val="28"/>
          <w:szCs w:val="28"/>
        </w:rPr>
        <w:t>.</w:t>
      </w:r>
    </w:p>
    <w:p w14:paraId="16B74190" w14:textId="77777777" w:rsidR="00D02C71" w:rsidRPr="005701CA" w:rsidRDefault="00D02C71" w:rsidP="00A43260">
      <w:pPr>
        <w:jc w:val="both"/>
        <w:rPr>
          <w:sz w:val="28"/>
          <w:szCs w:val="28"/>
        </w:rPr>
      </w:pPr>
      <w:r w:rsidRPr="005701CA">
        <w:rPr>
          <w:sz w:val="28"/>
          <w:szCs w:val="28"/>
        </w:rPr>
        <w:lastRenderedPageBreak/>
        <w:t xml:space="preserve">7. </w:t>
      </w:r>
      <w:r w:rsidR="005701CA">
        <w:rPr>
          <w:sz w:val="28"/>
          <w:szCs w:val="28"/>
        </w:rPr>
        <w:t xml:space="preserve">Ο </w:t>
      </w:r>
      <w:proofErr w:type="spellStart"/>
      <w:r w:rsidR="005701CA">
        <w:rPr>
          <w:sz w:val="28"/>
          <w:szCs w:val="28"/>
        </w:rPr>
        <w:t>σημειωτής</w:t>
      </w:r>
      <w:proofErr w:type="spellEnd"/>
      <w:r w:rsidR="005701CA">
        <w:rPr>
          <w:sz w:val="28"/>
          <w:szCs w:val="28"/>
        </w:rPr>
        <w:t xml:space="preserve"> θα χρησιμοποιεί δύο διαφορετικά στυλό, κόκκινο για το πρώτο και τρίτο τέταρτο και μαύρο ή μπλε για το δεύτερο και το τέταρτο (όπως και για όλα τα επιπλέον τέταρτα)</w:t>
      </w:r>
    </w:p>
    <w:p w14:paraId="0F5AFD85" w14:textId="77777777" w:rsidR="00980F04" w:rsidRDefault="00980F04" w:rsidP="00A43260">
      <w:pPr>
        <w:jc w:val="both"/>
        <w:rPr>
          <w:sz w:val="28"/>
          <w:szCs w:val="28"/>
        </w:rPr>
      </w:pPr>
    </w:p>
    <w:p w14:paraId="30BC8061" w14:textId="77777777" w:rsidR="00980F04" w:rsidRDefault="00980F04" w:rsidP="00A43260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701CA">
        <w:rPr>
          <w:sz w:val="28"/>
          <w:szCs w:val="28"/>
        </w:rPr>
        <w:t xml:space="preserve"> Ο διαιτητές μπορούν, σύμφωνα με τον κανονισμό, να χρεώσουν μια τεχνική ποινή έναν παίκτη που βρίζει έναν συμπαίκτη του. </w:t>
      </w:r>
    </w:p>
    <w:p w14:paraId="4A95D165" w14:textId="77777777" w:rsidR="00980F04" w:rsidRDefault="00980F04" w:rsidP="00A43260">
      <w:pPr>
        <w:jc w:val="both"/>
        <w:rPr>
          <w:sz w:val="28"/>
          <w:szCs w:val="28"/>
        </w:rPr>
      </w:pPr>
    </w:p>
    <w:p w14:paraId="708EE675" w14:textId="77777777" w:rsidR="00980F04" w:rsidRDefault="00980F04" w:rsidP="00A43260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701CA">
        <w:rPr>
          <w:sz w:val="28"/>
          <w:szCs w:val="28"/>
        </w:rPr>
        <w:t xml:space="preserve"> Οι αιτήσεις για αντικατάσταση και </w:t>
      </w:r>
      <w:proofErr w:type="spellStart"/>
      <w:r w:rsidR="005701CA">
        <w:rPr>
          <w:sz w:val="28"/>
          <w:szCs w:val="28"/>
        </w:rPr>
        <w:t>τάιμ</w:t>
      </w:r>
      <w:proofErr w:type="spellEnd"/>
      <w:r w:rsidR="005701CA">
        <w:rPr>
          <w:sz w:val="28"/>
          <w:szCs w:val="28"/>
        </w:rPr>
        <w:t xml:space="preserve"> άουτ μπορούν να ακυρωθούν έως ότου ηχήσει η κόρνα του χρονομέτρη για το αντίστοιχο αίτημα.</w:t>
      </w:r>
    </w:p>
    <w:p w14:paraId="352BFD62" w14:textId="77777777" w:rsidR="00980F04" w:rsidRDefault="00980F04" w:rsidP="00A43260">
      <w:pPr>
        <w:jc w:val="both"/>
        <w:rPr>
          <w:sz w:val="28"/>
          <w:szCs w:val="28"/>
        </w:rPr>
      </w:pPr>
    </w:p>
    <w:p w14:paraId="73A45B36" w14:textId="77777777" w:rsidR="00980F04" w:rsidRDefault="00980F04" w:rsidP="00A43260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93459">
        <w:rPr>
          <w:sz w:val="28"/>
          <w:szCs w:val="28"/>
        </w:rPr>
        <w:t xml:space="preserve"> Η σωστή θέση των μελών της γραμματείας, σύμφωνα με τον κανονισμό είναι (από αριστερά προς τα δεξιά, κοιτάζοντας τον αγωνιστικό χώρο): Βοηθός </w:t>
      </w:r>
      <w:proofErr w:type="spellStart"/>
      <w:r w:rsidR="00993459">
        <w:rPr>
          <w:sz w:val="28"/>
          <w:szCs w:val="28"/>
        </w:rPr>
        <w:t>σημειωτή</w:t>
      </w:r>
      <w:proofErr w:type="spellEnd"/>
      <w:r w:rsidR="00993459">
        <w:rPr>
          <w:sz w:val="28"/>
          <w:szCs w:val="28"/>
        </w:rPr>
        <w:t xml:space="preserve">, </w:t>
      </w:r>
      <w:proofErr w:type="spellStart"/>
      <w:r w:rsidR="00993459">
        <w:rPr>
          <w:sz w:val="28"/>
          <w:szCs w:val="28"/>
        </w:rPr>
        <w:t>σημειωτής</w:t>
      </w:r>
      <w:proofErr w:type="spellEnd"/>
      <w:r w:rsidR="00993459">
        <w:rPr>
          <w:sz w:val="28"/>
          <w:szCs w:val="28"/>
        </w:rPr>
        <w:t>, κομισάριος, χρονομέτρης, χρονομέτρης των 24΄΄.</w:t>
      </w:r>
    </w:p>
    <w:p w14:paraId="034C12D1" w14:textId="77777777" w:rsidR="00980F04" w:rsidRDefault="00980F04" w:rsidP="00A43260">
      <w:pPr>
        <w:jc w:val="both"/>
        <w:rPr>
          <w:sz w:val="28"/>
          <w:szCs w:val="28"/>
        </w:rPr>
      </w:pPr>
    </w:p>
    <w:p w14:paraId="187A9A7E" w14:textId="77777777" w:rsidR="00980F04" w:rsidRPr="00980F04" w:rsidRDefault="00980F04" w:rsidP="00A43260">
      <w:pPr>
        <w:jc w:val="both"/>
        <w:rPr>
          <w:sz w:val="28"/>
          <w:szCs w:val="28"/>
        </w:rPr>
      </w:pPr>
    </w:p>
    <w:p w14:paraId="3285A0F4" w14:textId="77777777" w:rsidR="00980F04" w:rsidRPr="005701CA" w:rsidRDefault="00980F04" w:rsidP="00A43260">
      <w:pPr>
        <w:jc w:val="both"/>
        <w:rPr>
          <w:sz w:val="28"/>
          <w:szCs w:val="28"/>
        </w:rPr>
      </w:pPr>
    </w:p>
    <w:p w14:paraId="4B7C7E91" w14:textId="77777777" w:rsidR="00980F04" w:rsidRPr="00980F04" w:rsidRDefault="00980F04" w:rsidP="00980F04">
      <w:pPr>
        <w:jc w:val="right"/>
        <w:rPr>
          <w:sz w:val="28"/>
          <w:szCs w:val="28"/>
        </w:rPr>
      </w:pPr>
      <w:r>
        <w:rPr>
          <w:sz w:val="28"/>
          <w:szCs w:val="28"/>
        </w:rPr>
        <w:t>Γιώργος Κατραχούρας</w:t>
      </w:r>
    </w:p>
    <w:p w14:paraId="021056EC" w14:textId="77777777" w:rsidR="00A210BC" w:rsidRPr="00D02C71" w:rsidRDefault="00A210BC">
      <w:pPr>
        <w:rPr>
          <w:sz w:val="28"/>
          <w:szCs w:val="28"/>
        </w:rPr>
      </w:pPr>
      <w:r w:rsidRPr="00D02C71">
        <w:rPr>
          <w:sz w:val="28"/>
          <w:szCs w:val="28"/>
        </w:rPr>
        <w:t xml:space="preserve"> </w:t>
      </w:r>
    </w:p>
    <w:sectPr w:rsidR="00A210BC" w:rsidRPr="00D02C71" w:rsidSect="002B435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28F8" w14:textId="77777777" w:rsidR="00FE6F9E" w:rsidRDefault="00FE6F9E" w:rsidP="00980F04">
      <w:pPr>
        <w:spacing w:after="0" w:line="240" w:lineRule="auto"/>
      </w:pPr>
      <w:r>
        <w:separator/>
      </w:r>
    </w:p>
  </w:endnote>
  <w:endnote w:type="continuationSeparator" w:id="0">
    <w:p w14:paraId="5F90D092" w14:textId="77777777" w:rsidR="00FE6F9E" w:rsidRDefault="00FE6F9E" w:rsidP="0098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485641"/>
      <w:docPartObj>
        <w:docPartGallery w:val="Page Numbers (Bottom of Page)"/>
        <w:docPartUnique/>
      </w:docPartObj>
    </w:sdtPr>
    <w:sdtContent>
      <w:p w14:paraId="27DDAC87" w14:textId="77777777" w:rsidR="00980F04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30766E" w14:textId="77777777" w:rsidR="00980F04" w:rsidRDefault="00980F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F352" w14:textId="77777777" w:rsidR="00FE6F9E" w:rsidRDefault="00FE6F9E" w:rsidP="00980F04">
      <w:pPr>
        <w:spacing w:after="0" w:line="240" w:lineRule="auto"/>
      </w:pPr>
      <w:r>
        <w:separator/>
      </w:r>
    </w:p>
  </w:footnote>
  <w:footnote w:type="continuationSeparator" w:id="0">
    <w:p w14:paraId="0C3E69D1" w14:textId="77777777" w:rsidR="00FE6F9E" w:rsidRDefault="00FE6F9E" w:rsidP="0098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97"/>
    <w:multiLevelType w:val="hybridMultilevel"/>
    <w:tmpl w:val="5EA68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27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BC"/>
    <w:rsid w:val="002A16AA"/>
    <w:rsid w:val="002B4352"/>
    <w:rsid w:val="005701CA"/>
    <w:rsid w:val="00980F04"/>
    <w:rsid w:val="00993459"/>
    <w:rsid w:val="00A210BC"/>
    <w:rsid w:val="00A43260"/>
    <w:rsid w:val="00D02C71"/>
    <w:rsid w:val="00E63096"/>
    <w:rsid w:val="00F67D13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F5D7"/>
  <w15:docId w15:val="{D5F003D3-4798-4571-8B71-46C94685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0B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80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80F04"/>
  </w:style>
  <w:style w:type="paragraph" w:styleId="a5">
    <w:name w:val="footer"/>
    <w:basedOn w:val="a"/>
    <w:link w:val="Char0"/>
    <w:uiPriority w:val="99"/>
    <w:unhideWhenUsed/>
    <w:rsid w:val="00980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8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The Loft Creative House</cp:lastModifiedBy>
  <cp:revision>2</cp:revision>
  <dcterms:created xsi:type="dcterms:W3CDTF">2023-01-10T12:50:00Z</dcterms:created>
  <dcterms:modified xsi:type="dcterms:W3CDTF">2023-01-10T12:50:00Z</dcterms:modified>
</cp:coreProperties>
</file>